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D790C" w14:textId="77777777" w:rsidR="000549F2" w:rsidRDefault="00000000">
      <w:pPr>
        <w:jc w:val="center"/>
        <w:rPr>
          <w:rFonts w:ascii="Calibri" w:eastAsia="Calibri" w:hAnsi="Calibri" w:cs="Calibri"/>
          <w:b/>
          <w:sz w:val="24"/>
          <w:szCs w:val="24"/>
          <w:u w:val="single"/>
        </w:rPr>
      </w:pPr>
      <w:r>
        <w:rPr>
          <w:rFonts w:ascii="Calibri" w:eastAsia="Calibri" w:hAnsi="Calibri" w:cs="Calibri"/>
          <w:b/>
          <w:noProof/>
          <w:sz w:val="24"/>
          <w:szCs w:val="24"/>
          <w:u w:val="single"/>
        </w:rPr>
        <w:drawing>
          <wp:inline distT="114300" distB="114300" distL="114300" distR="114300" wp14:anchorId="3B7E8F18" wp14:editId="014463B0">
            <wp:extent cx="2046528" cy="10334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46528" cy="1033463"/>
                    </a:xfrm>
                    <a:prstGeom prst="rect">
                      <a:avLst/>
                    </a:prstGeom>
                    <a:ln/>
                  </pic:spPr>
                </pic:pic>
              </a:graphicData>
            </a:graphic>
          </wp:inline>
        </w:drawing>
      </w:r>
    </w:p>
    <w:p w14:paraId="02699D9A" w14:textId="77777777" w:rsidR="000549F2" w:rsidRDefault="000549F2">
      <w:pPr>
        <w:rPr>
          <w:rFonts w:ascii="Calibri" w:eastAsia="Calibri" w:hAnsi="Calibri" w:cs="Calibri"/>
          <w:b/>
          <w:sz w:val="24"/>
          <w:szCs w:val="24"/>
          <w:u w:val="single"/>
        </w:rPr>
      </w:pPr>
    </w:p>
    <w:p w14:paraId="28CFC110" w14:textId="77777777" w:rsidR="000549F2" w:rsidRDefault="00000000">
      <w:pPr>
        <w:rPr>
          <w:rFonts w:ascii="Calibri" w:eastAsia="Calibri" w:hAnsi="Calibri" w:cs="Calibri"/>
          <w:b/>
          <w:sz w:val="24"/>
          <w:szCs w:val="24"/>
        </w:rPr>
      </w:pPr>
      <w:r>
        <w:rPr>
          <w:rFonts w:ascii="Calibri" w:eastAsia="Calibri" w:hAnsi="Calibri" w:cs="Calibri"/>
          <w:b/>
          <w:sz w:val="24"/>
          <w:szCs w:val="24"/>
          <w:u w:val="single"/>
        </w:rPr>
        <w:t>Job Title:</w:t>
      </w:r>
      <w:r>
        <w:rPr>
          <w:rFonts w:ascii="Calibri" w:eastAsia="Calibri" w:hAnsi="Calibri" w:cs="Calibri"/>
          <w:b/>
          <w:sz w:val="24"/>
          <w:szCs w:val="24"/>
        </w:rPr>
        <w:t xml:space="preserve"> Digital Communications Officer </w:t>
      </w:r>
    </w:p>
    <w:p w14:paraId="452E4B6C" w14:textId="77777777" w:rsidR="000549F2" w:rsidRDefault="00000000">
      <w:pPr>
        <w:rPr>
          <w:rFonts w:ascii="Calibri" w:eastAsia="Calibri" w:hAnsi="Calibri" w:cs="Calibri"/>
          <w:sz w:val="24"/>
          <w:szCs w:val="24"/>
        </w:rPr>
      </w:pPr>
      <w:r>
        <w:rPr>
          <w:rFonts w:ascii="Calibri" w:eastAsia="Calibri" w:hAnsi="Calibri" w:cs="Calibri"/>
          <w:b/>
          <w:sz w:val="24"/>
          <w:szCs w:val="24"/>
          <w:u w:val="single"/>
        </w:rPr>
        <w:t>Salary:</w:t>
      </w:r>
      <w:r>
        <w:rPr>
          <w:rFonts w:ascii="Calibri" w:eastAsia="Calibri" w:hAnsi="Calibri" w:cs="Calibri"/>
          <w:b/>
          <w:sz w:val="24"/>
          <w:szCs w:val="24"/>
        </w:rPr>
        <w:t xml:space="preserve"> </w:t>
      </w:r>
      <w:r>
        <w:rPr>
          <w:rFonts w:ascii="Calibri" w:eastAsia="Calibri" w:hAnsi="Calibri" w:cs="Calibri"/>
          <w:sz w:val="24"/>
          <w:szCs w:val="24"/>
        </w:rPr>
        <w:t>£31,000 (£18,600 pro rata)</w:t>
      </w:r>
    </w:p>
    <w:p w14:paraId="1C103917" w14:textId="77777777" w:rsidR="000549F2" w:rsidRDefault="00000000">
      <w:pPr>
        <w:rPr>
          <w:rFonts w:ascii="Calibri" w:eastAsia="Calibri" w:hAnsi="Calibri" w:cs="Calibri"/>
          <w:sz w:val="24"/>
          <w:szCs w:val="24"/>
        </w:rPr>
      </w:pPr>
      <w:r>
        <w:rPr>
          <w:rFonts w:ascii="Calibri" w:eastAsia="Calibri" w:hAnsi="Calibri" w:cs="Calibri"/>
          <w:b/>
          <w:sz w:val="24"/>
          <w:szCs w:val="24"/>
          <w:u w:val="single"/>
        </w:rPr>
        <w:t>Hours:</w:t>
      </w:r>
      <w:r>
        <w:rPr>
          <w:rFonts w:ascii="Calibri" w:eastAsia="Calibri" w:hAnsi="Calibri" w:cs="Calibri"/>
          <w:sz w:val="24"/>
          <w:szCs w:val="24"/>
        </w:rPr>
        <w:t xml:space="preserve"> 22.5 hours per week (preferably spread over 5 days, but not mandatory) </w:t>
      </w:r>
    </w:p>
    <w:p w14:paraId="356AEC71" w14:textId="77777777" w:rsidR="000549F2" w:rsidRDefault="00000000">
      <w:pPr>
        <w:rPr>
          <w:rFonts w:ascii="Calibri" w:eastAsia="Calibri" w:hAnsi="Calibri" w:cs="Calibri"/>
          <w:sz w:val="24"/>
          <w:szCs w:val="24"/>
        </w:rPr>
      </w:pPr>
      <w:r>
        <w:rPr>
          <w:rFonts w:ascii="Calibri" w:eastAsia="Calibri" w:hAnsi="Calibri" w:cs="Calibri"/>
          <w:b/>
          <w:sz w:val="24"/>
          <w:szCs w:val="24"/>
          <w:u w:val="single"/>
        </w:rPr>
        <w:t>Contract</w:t>
      </w:r>
      <w:r>
        <w:rPr>
          <w:rFonts w:ascii="Calibri" w:eastAsia="Calibri" w:hAnsi="Calibri" w:cs="Calibri"/>
          <w:b/>
          <w:sz w:val="24"/>
          <w:szCs w:val="24"/>
        </w:rPr>
        <w:t>:</w:t>
      </w:r>
      <w:r>
        <w:rPr>
          <w:rFonts w:ascii="Calibri" w:eastAsia="Calibri" w:hAnsi="Calibri" w:cs="Calibri"/>
          <w:sz w:val="24"/>
          <w:szCs w:val="24"/>
        </w:rPr>
        <w:t> 1-year contract with potential for extension</w:t>
      </w:r>
    </w:p>
    <w:p w14:paraId="61FD70A8" w14:textId="77777777" w:rsidR="000549F2" w:rsidRDefault="00000000">
      <w:pPr>
        <w:rPr>
          <w:rFonts w:ascii="Calibri" w:eastAsia="Calibri" w:hAnsi="Calibri" w:cs="Calibri"/>
          <w:sz w:val="24"/>
          <w:szCs w:val="24"/>
        </w:rPr>
      </w:pPr>
      <w:r>
        <w:rPr>
          <w:rFonts w:ascii="Calibri" w:eastAsia="Calibri" w:hAnsi="Calibri" w:cs="Calibri"/>
          <w:b/>
          <w:sz w:val="24"/>
          <w:szCs w:val="24"/>
          <w:u w:val="single"/>
        </w:rPr>
        <w:t>Location:</w:t>
      </w:r>
      <w:r>
        <w:rPr>
          <w:rFonts w:ascii="Calibri" w:eastAsia="Calibri" w:hAnsi="Calibri" w:cs="Calibri"/>
          <w:sz w:val="24"/>
          <w:szCs w:val="24"/>
        </w:rPr>
        <w:t xml:space="preserve"> Remote home working anywhere in the UK </w:t>
      </w:r>
    </w:p>
    <w:p w14:paraId="52D7D36B" w14:textId="77777777" w:rsidR="000549F2" w:rsidRDefault="00000000">
      <w:pPr>
        <w:rPr>
          <w:rFonts w:ascii="Calibri" w:eastAsia="Calibri" w:hAnsi="Calibri" w:cs="Calibri"/>
          <w:sz w:val="24"/>
          <w:szCs w:val="24"/>
        </w:rPr>
      </w:pPr>
      <w:r>
        <w:rPr>
          <w:rFonts w:ascii="Calibri" w:eastAsia="Calibri" w:hAnsi="Calibri" w:cs="Calibri"/>
          <w:b/>
          <w:sz w:val="24"/>
          <w:szCs w:val="24"/>
          <w:u w:val="single"/>
        </w:rPr>
        <w:t>Reporting to:</w:t>
      </w:r>
      <w:r>
        <w:rPr>
          <w:rFonts w:ascii="Calibri" w:eastAsia="Calibri" w:hAnsi="Calibri" w:cs="Calibri"/>
          <w:sz w:val="24"/>
          <w:szCs w:val="24"/>
        </w:rPr>
        <w:t xml:space="preserve"> Head of Communications</w:t>
      </w:r>
    </w:p>
    <w:p w14:paraId="3CD68969" w14:textId="77777777" w:rsidR="000549F2" w:rsidRDefault="000549F2">
      <w:pPr>
        <w:rPr>
          <w:rFonts w:ascii="Calibri" w:eastAsia="Calibri" w:hAnsi="Calibri" w:cs="Calibri"/>
          <w:b/>
          <w:sz w:val="24"/>
          <w:szCs w:val="24"/>
          <w:u w:val="single"/>
        </w:rPr>
      </w:pPr>
    </w:p>
    <w:p w14:paraId="0D625D4F" w14:textId="77777777" w:rsidR="000549F2" w:rsidRDefault="00000000">
      <w:pPr>
        <w:rPr>
          <w:rFonts w:ascii="Calibri" w:eastAsia="Calibri" w:hAnsi="Calibri" w:cs="Calibri"/>
          <w:sz w:val="24"/>
          <w:szCs w:val="24"/>
        </w:rPr>
      </w:pPr>
      <w:r>
        <w:rPr>
          <w:rFonts w:ascii="Calibri" w:eastAsia="Calibri" w:hAnsi="Calibri" w:cs="Calibri"/>
          <w:sz w:val="24"/>
          <w:szCs w:val="24"/>
        </w:rPr>
        <w:t xml:space="preserve">The Nature Friendly Farming Network (NFFN) is recruiting an enthusiastic and skilled Digital Communications Officer to join our growing team. This is a fantastic opportunity to learn, grow, grow and drive positive change focused on food, farming and land use. </w:t>
      </w:r>
    </w:p>
    <w:p w14:paraId="11A26336" w14:textId="77777777" w:rsidR="000549F2" w:rsidRDefault="000549F2">
      <w:pPr>
        <w:rPr>
          <w:rFonts w:ascii="Calibri" w:eastAsia="Calibri" w:hAnsi="Calibri" w:cs="Calibri"/>
          <w:sz w:val="24"/>
          <w:szCs w:val="24"/>
        </w:rPr>
      </w:pPr>
    </w:p>
    <w:p w14:paraId="1DC4DB59" w14:textId="77777777" w:rsidR="000549F2" w:rsidRDefault="00000000">
      <w:pPr>
        <w:rPr>
          <w:rFonts w:ascii="Calibri" w:eastAsia="Calibri" w:hAnsi="Calibri" w:cs="Calibri"/>
          <w:sz w:val="24"/>
          <w:szCs w:val="24"/>
        </w:rPr>
      </w:pPr>
      <w:r>
        <w:rPr>
          <w:rFonts w:ascii="Calibri" w:eastAsia="Calibri" w:hAnsi="Calibri" w:cs="Calibri"/>
          <w:sz w:val="24"/>
          <w:szCs w:val="24"/>
        </w:rPr>
        <w:t>You will support the Head of Communications and play a key role in creating and managing engaging digital content across various platforms to promote our mission and impact. You will have a talent for storytelling through digital media and are able to translate complex agricultural concepts into engaging content for diverse audiences. You stay on top of the ever-changing digital landscape.</w:t>
      </w:r>
    </w:p>
    <w:p w14:paraId="241F98CF" w14:textId="77777777" w:rsidR="000549F2" w:rsidRDefault="000549F2">
      <w:pPr>
        <w:rPr>
          <w:rFonts w:ascii="Calibri" w:eastAsia="Calibri" w:hAnsi="Calibri" w:cs="Calibri"/>
          <w:sz w:val="24"/>
          <w:szCs w:val="24"/>
        </w:rPr>
      </w:pPr>
    </w:p>
    <w:p w14:paraId="6B360EDE" w14:textId="77777777" w:rsidR="000549F2" w:rsidRDefault="00000000">
      <w:pPr>
        <w:rPr>
          <w:rFonts w:ascii="Calibri" w:eastAsia="Calibri" w:hAnsi="Calibri" w:cs="Calibri"/>
          <w:sz w:val="24"/>
          <w:szCs w:val="24"/>
        </w:rPr>
      </w:pPr>
      <w:r>
        <w:rPr>
          <w:rFonts w:ascii="Calibri" w:eastAsia="Calibri" w:hAnsi="Calibri" w:cs="Calibri"/>
          <w:sz w:val="24"/>
          <w:szCs w:val="24"/>
        </w:rPr>
        <w:t>This role is suited to someone who has the enthusiasm to learn and is an excellent communicator. We want someone who is highly self-motivated for a virtual team and thrives in collaboration. We don’t expect you to be an expert in food and farming but we want to see a passion for the environment and a sustainable food system, with a keenness to learn and bring new ideas to the table.</w:t>
      </w:r>
    </w:p>
    <w:p w14:paraId="13E55A67" w14:textId="77777777" w:rsidR="000549F2" w:rsidRDefault="000549F2">
      <w:pPr>
        <w:rPr>
          <w:rFonts w:ascii="Calibri" w:eastAsia="Calibri" w:hAnsi="Calibri" w:cs="Calibri"/>
          <w:sz w:val="24"/>
          <w:szCs w:val="24"/>
        </w:rPr>
      </w:pPr>
    </w:p>
    <w:p w14:paraId="60C9EFB7" w14:textId="77777777" w:rsidR="000549F2" w:rsidRDefault="00000000">
      <w:pPr>
        <w:rPr>
          <w:rFonts w:ascii="Calibri" w:eastAsia="Calibri" w:hAnsi="Calibri" w:cs="Calibri"/>
          <w:sz w:val="24"/>
          <w:szCs w:val="24"/>
        </w:rPr>
      </w:pPr>
      <w:r>
        <w:rPr>
          <w:rFonts w:ascii="Calibri" w:eastAsia="Calibri" w:hAnsi="Calibri" w:cs="Calibri"/>
          <w:sz w:val="24"/>
          <w:szCs w:val="24"/>
        </w:rPr>
        <w:t>You will have excellent copywriting and written communication skills. As part of a small but experienced team, there will be plenty of scope to work on campaigns, produce creative content and build compelling communications through multiple outputs.</w:t>
      </w:r>
    </w:p>
    <w:p w14:paraId="3DFE3891" w14:textId="77777777" w:rsidR="000549F2" w:rsidRDefault="000549F2">
      <w:pPr>
        <w:rPr>
          <w:rFonts w:ascii="Calibri" w:eastAsia="Calibri" w:hAnsi="Calibri" w:cs="Calibri"/>
          <w:sz w:val="24"/>
          <w:szCs w:val="24"/>
        </w:rPr>
      </w:pPr>
    </w:p>
    <w:p w14:paraId="5CCCDA88" w14:textId="77777777" w:rsidR="000549F2" w:rsidRDefault="00000000">
      <w:pPr>
        <w:rPr>
          <w:rFonts w:ascii="Calibri" w:eastAsia="Calibri" w:hAnsi="Calibri" w:cs="Calibri"/>
          <w:b/>
          <w:sz w:val="24"/>
          <w:szCs w:val="24"/>
          <w:u w:val="single"/>
        </w:rPr>
      </w:pPr>
      <w:r>
        <w:rPr>
          <w:rFonts w:ascii="Calibri" w:eastAsia="Calibri" w:hAnsi="Calibri" w:cs="Calibri"/>
          <w:b/>
          <w:sz w:val="24"/>
          <w:szCs w:val="24"/>
          <w:u w:val="single"/>
        </w:rPr>
        <w:t>Key responsibilities:</w:t>
      </w:r>
    </w:p>
    <w:p w14:paraId="39E874AA" w14:textId="77777777" w:rsidR="000549F2" w:rsidRDefault="00000000">
      <w:pPr>
        <w:rPr>
          <w:rFonts w:ascii="Calibri" w:eastAsia="Calibri" w:hAnsi="Calibri" w:cs="Calibri"/>
          <w:sz w:val="24"/>
          <w:szCs w:val="24"/>
        </w:rPr>
      </w:pPr>
      <w:r>
        <w:rPr>
          <w:rFonts w:ascii="Calibri" w:eastAsia="Calibri" w:hAnsi="Calibri" w:cs="Calibri"/>
          <w:sz w:val="24"/>
          <w:szCs w:val="24"/>
        </w:rPr>
        <w:t>Content creation and management</w:t>
      </w:r>
    </w:p>
    <w:p w14:paraId="25D06EC2" w14:textId="77777777" w:rsidR="000549F2" w:rsidRDefault="00000000">
      <w:pPr>
        <w:numPr>
          <w:ilvl w:val="0"/>
          <w:numId w:val="2"/>
        </w:numPr>
        <w:rPr>
          <w:rFonts w:ascii="Calibri" w:eastAsia="Calibri" w:hAnsi="Calibri" w:cs="Calibri"/>
          <w:sz w:val="24"/>
          <w:szCs w:val="24"/>
        </w:rPr>
      </w:pPr>
      <w:r>
        <w:rPr>
          <w:rFonts w:ascii="Calibri" w:eastAsia="Calibri" w:hAnsi="Calibri" w:cs="Calibri"/>
          <w:sz w:val="24"/>
          <w:szCs w:val="24"/>
        </w:rPr>
        <w:t>Developing and implementing a comprehensive digital content strategy aligned with our goals</w:t>
      </w:r>
    </w:p>
    <w:p w14:paraId="4835C984" w14:textId="77777777" w:rsidR="000549F2" w:rsidRDefault="00000000">
      <w:pPr>
        <w:numPr>
          <w:ilvl w:val="0"/>
          <w:numId w:val="2"/>
        </w:numPr>
        <w:rPr>
          <w:rFonts w:ascii="Calibri" w:eastAsia="Calibri" w:hAnsi="Calibri" w:cs="Calibri"/>
          <w:sz w:val="24"/>
          <w:szCs w:val="24"/>
        </w:rPr>
      </w:pPr>
      <w:r>
        <w:rPr>
          <w:rFonts w:ascii="Calibri" w:eastAsia="Calibri" w:hAnsi="Calibri" w:cs="Calibri"/>
          <w:sz w:val="24"/>
          <w:szCs w:val="24"/>
        </w:rPr>
        <w:t>Creating compelling written and visual content for the website, social media channels, and newsletters</w:t>
      </w:r>
    </w:p>
    <w:p w14:paraId="528099E7" w14:textId="77777777" w:rsidR="000549F2" w:rsidRDefault="00000000">
      <w:pPr>
        <w:numPr>
          <w:ilvl w:val="0"/>
          <w:numId w:val="2"/>
        </w:numPr>
        <w:rPr>
          <w:rFonts w:ascii="Calibri" w:eastAsia="Calibri" w:hAnsi="Calibri" w:cs="Calibri"/>
          <w:sz w:val="24"/>
          <w:szCs w:val="24"/>
        </w:rPr>
      </w:pPr>
      <w:r>
        <w:rPr>
          <w:rFonts w:ascii="Calibri" w:eastAsia="Calibri" w:hAnsi="Calibri" w:cs="Calibri"/>
          <w:sz w:val="24"/>
          <w:szCs w:val="24"/>
        </w:rPr>
        <w:t>Identifying opportunities for developing our social media narrative and presence (incl. trends)</w:t>
      </w:r>
    </w:p>
    <w:p w14:paraId="2A9D21AA" w14:textId="77777777" w:rsidR="000549F2" w:rsidRDefault="00000000">
      <w:pPr>
        <w:rPr>
          <w:rFonts w:ascii="Calibri" w:eastAsia="Calibri" w:hAnsi="Calibri" w:cs="Calibri"/>
          <w:sz w:val="24"/>
          <w:szCs w:val="24"/>
        </w:rPr>
      </w:pPr>
      <w:r>
        <w:rPr>
          <w:rFonts w:ascii="Calibri" w:eastAsia="Calibri" w:hAnsi="Calibri" w:cs="Calibri"/>
          <w:sz w:val="24"/>
          <w:szCs w:val="24"/>
        </w:rPr>
        <w:lastRenderedPageBreak/>
        <w:t>Social media management</w:t>
      </w:r>
    </w:p>
    <w:p w14:paraId="69213C10" w14:textId="77777777" w:rsidR="000549F2"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Developing and executing social media strategies across platforms (X, Facebook, Instagram, and LinkedIn), including growing our channel audiences </w:t>
      </w:r>
    </w:p>
    <w:p w14:paraId="3B0A32B1" w14:textId="77777777" w:rsidR="000549F2" w:rsidRDefault="00000000">
      <w:pPr>
        <w:numPr>
          <w:ilvl w:val="0"/>
          <w:numId w:val="3"/>
        </w:numPr>
        <w:rPr>
          <w:rFonts w:ascii="Calibri" w:eastAsia="Calibri" w:hAnsi="Calibri" w:cs="Calibri"/>
          <w:sz w:val="24"/>
          <w:szCs w:val="24"/>
        </w:rPr>
      </w:pPr>
      <w:r>
        <w:rPr>
          <w:rFonts w:ascii="Calibri" w:eastAsia="Calibri" w:hAnsi="Calibri" w:cs="Calibri"/>
          <w:sz w:val="24"/>
          <w:szCs w:val="24"/>
        </w:rPr>
        <w:t>Monitoring social media channels and engaging with followers to build a strong online community</w:t>
      </w:r>
    </w:p>
    <w:p w14:paraId="114773F7" w14:textId="77777777" w:rsidR="000549F2" w:rsidRDefault="00000000">
      <w:pPr>
        <w:numPr>
          <w:ilvl w:val="0"/>
          <w:numId w:val="3"/>
        </w:numPr>
        <w:rPr>
          <w:rFonts w:ascii="Calibri" w:eastAsia="Calibri" w:hAnsi="Calibri" w:cs="Calibri"/>
          <w:sz w:val="24"/>
          <w:szCs w:val="24"/>
        </w:rPr>
      </w:pPr>
      <w:r>
        <w:rPr>
          <w:rFonts w:ascii="Calibri" w:eastAsia="Calibri" w:hAnsi="Calibri" w:cs="Calibri"/>
          <w:sz w:val="24"/>
          <w:szCs w:val="24"/>
        </w:rPr>
        <w:t>Experience with paid social media advertising and campaign management, including budget allocation and performance analysis.</w:t>
      </w:r>
    </w:p>
    <w:p w14:paraId="7D387F07" w14:textId="77777777" w:rsidR="000549F2"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Identifying and cultivating relationships with relevant influencers, NFFN’s Farming Champions and partners </w:t>
      </w:r>
    </w:p>
    <w:p w14:paraId="7B6E2780" w14:textId="77777777" w:rsidR="000549F2" w:rsidRDefault="00000000">
      <w:pPr>
        <w:numPr>
          <w:ilvl w:val="0"/>
          <w:numId w:val="3"/>
        </w:numPr>
        <w:rPr>
          <w:rFonts w:ascii="Calibri" w:eastAsia="Calibri" w:hAnsi="Calibri" w:cs="Calibri"/>
          <w:sz w:val="24"/>
          <w:szCs w:val="24"/>
        </w:rPr>
      </w:pPr>
      <w:r>
        <w:rPr>
          <w:rFonts w:ascii="Calibri" w:eastAsia="Calibri" w:hAnsi="Calibri" w:cs="Calibri"/>
          <w:sz w:val="24"/>
          <w:szCs w:val="24"/>
        </w:rPr>
        <w:t>Creating digital assets such as infographics &amp; social media graphics</w:t>
      </w:r>
    </w:p>
    <w:p w14:paraId="4BEE525C" w14:textId="77777777" w:rsidR="000549F2" w:rsidRDefault="00000000">
      <w:pPr>
        <w:rPr>
          <w:rFonts w:ascii="Calibri" w:eastAsia="Calibri" w:hAnsi="Calibri" w:cs="Calibri"/>
          <w:sz w:val="24"/>
          <w:szCs w:val="24"/>
        </w:rPr>
      </w:pPr>
      <w:r>
        <w:rPr>
          <w:rFonts w:ascii="Calibri" w:eastAsia="Calibri" w:hAnsi="Calibri" w:cs="Calibri"/>
          <w:sz w:val="24"/>
          <w:szCs w:val="24"/>
        </w:rPr>
        <w:t>Website management and SEO</w:t>
      </w:r>
    </w:p>
    <w:p w14:paraId="10DA6CD1" w14:textId="77777777" w:rsidR="000549F2" w:rsidRDefault="00000000">
      <w:pPr>
        <w:numPr>
          <w:ilvl w:val="0"/>
          <w:numId w:val="6"/>
        </w:numPr>
        <w:rPr>
          <w:rFonts w:ascii="Calibri" w:eastAsia="Calibri" w:hAnsi="Calibri" w:cs="Calibri"/>
          <w:sz w:val="24"/>
          <w:szCs w:val="24"/>
        </w:rPr>
      </w:pPr>
      <w:r>
        <w:rPr>
          <w:rFonts w:ascii="Calibri" w:eastAsia="Calibri" w:hAnsi="Calibri" w:cs="Calibri"/>
          <w:sz w:val="24"/>
          <w:szCs w:val="24"/>
        </w:rPr>
        <w:t xml:space="preserve">Overseeing our website to ensure optimal performance  </w:t>
      </w:r>
    </w:p>
    <w:p w14:paraId="268D35CA" w14:textId="77777777" w:rsidR="000549F2" w:rsidRDefault="00000000">
      <w:pPr>
        <w:numPr>
          <w:ilvl w:val="0"/>
          <w:numId w:val="6"/>
        </w:numPr>
        <w:rPr>
          <w:rFonts w:ascii="Calibri" w:eastAsia="Calibri" w:hAnsi="Calibri" w:cs="Calibri"/>
          <w:sz w:val="24"/>
          <w:szCs w:val="24"/>
        </w:rPr>
      </w:pPr>
      <w:r>
        <w:rPr>
          <w:rFonts w:ascii="Calibri" w:eastAsia="Calibri" w:hAnsi="Calibri" w:cs="Calibri"/>
          <w:sz w:val="24"/>
          <w:szCs w:val="24"/>
        </w:rPr>
        <w:t>Conducting regular content audits to identify gaps and ensuring that all information is accurate, relevant, and engaging for users.</w:t>
      </w:r>
    </w:p>
    <w:p w14:paraId="12555223" w14:textId="77777777" w:rsidR="000549F2" w:rsidRDefault="00000000">
      <w:pPr>
        <w:numPr>
          <w:ilvl w:val="0"/>
          <w:numId w:val="6"/>
        </w:numPr>
        <w:rPr>
          <w:rFonts w:ascii="Calibri" w:eastAsia="Calibri" w:hAnsi="Calibri" w:cs="Calibri"/>
          <w:sz w:val="24"/>
          <w:szCs w:val="24"/>
        </w:rPr>
      </w:pPr>
      <w:r>
        <w:rPr>
          <w:rFonts w:ascii="Calibri" w:eastAsia="Calibri" w:hAnsi="Calibri" w:cs="Calibri"/>
          <w:sz w:val="24"/>
          <w:szCs w:val="24"/>
        </w:rPr>
        <w:t xml:space="preserve">Implement SEO best practices to enhance the website's visibility on search engines </w:t>
      </w:r>
    </w:p>
    <w:p w14:paraId="6E3CD4B1" w14:textId="77777777" w:rsidR="000549F2" w:rsidRDefault="00000000">
      <w:pPr>
        <w:rPr>
          <w:rFonts w:ascii="Calibri" w:eastAsia="Calibri" w:hAnsi="Calibri" w:cs="Calibri"/>
          <w:sz w:val="24"/>
          <w:szCs w:val="24"/>
        </w:rPr>
      </w:pPr>
      <w:r>
        <w:rPr>
          <w:rFonts w:ascii="Calibri" w:eastAsia="Calibri" w:hAnsi="Calibri" w:cs="Calibri"/>
          <w:sz w:val="24"/>
          <w:szCs w:val="24"/>
        </w:rPr>
        <w:t>Newsletter</w:t>
      </w:r>
    </w:p>
    <w:p w14:paraId="2EB86B2F" w14:textId="77777777" w:rsidR="000549F2" w:rsidRDefault="00000000">
      <w:pPr>
        <w:numPr>
          <w:ilvl w:val="0"/>
          <w:numId w:val="4"/>
        </w:numPr>
        <w:rPr>
          <w:rFonts w:ascii="Calibri" w:eastAsia="Calibri" w:hAnsi="Calibri" w:cs="Calibri"/>
          <w:sz w:val="24"/>
          <w:szCs w:val="24"/>
        </w:rPr>
      </w:pPr>
      <w:r>
        <w:rPr>
          <w:rFonts w:ascii="Calibri" w:eastAsia="Calibri" w:hAnsi="Calibri" w:cs="Calibri"/>
          <w:sz w:val="24"/>
          <w:szCs w:val="24"/>
        </w:rPr>
        <w:t>Planning and creating regular email newsletters to keep subscribers informed about our activities and sector updates</w:t>
      </w:r>
    </w:p>
    <w:p w14:paraId="73F4BEAA" w14:textId="77777777" w:rsidR="000549F2" w:rsidRDefault="00000000">
      <w:pPr>
        <w:numPr>
          <w:ilvl w:val="0"/>
          <w:numId w:val="4"/>
        </w:numPr>
        <w:rPr>
          <w:rFonts w:ascii="Calibri" w:eastAsia="Calibri" w:hAnsi="Calibri" w:cs="Calibri"/>
          <w:sz w:val="24"/>
          <w:szCs w:val="24"/>
        </w:rPr>
      </w:pPr>
      <w:r>
        <w:rPr>
          <w:rFonts w:ascii="Calibri" w:eastAsia="Calibri" w:hAnsi="Calibri" w:cs="Calibri"/>
          <w:sz w:val="24"/>
          <w:szCs w:val="24"/>
        </w:rPr>
        <w:t>Analysing campaign performance and making data-driven recommendations for improvement</w:t>
      </w:r>
    </w:p>
    <w:p w14:paraId="0F4382BC" w14:textId="77777777" w:rsidR="000549F2" w:rsidRDefault="00000000">
      <w:pPr>
        <w:rPr>
          <w:rFonts w:ascii="Calibri" w:eastAsia="Calibri" w:hAnsi="Calibri" w:cs="Calibri"/>
          <w:sz w:val="24"/>
          <w:szCs w:val="24"/>
        </w:rPr>
      </w:pPr>
      <w:r>
        <w:rPr>
          <w:rFonts w:ascii="Calibri" w:eastAsia="Calibri" w:hAnsi="Calibri" w:cs="Calibri"/>
          <w:sz w:val="24"/>
          <w:szCs w:val="24"/>
        </w:rPr>
        <w:t>Analytics and reporting</w:t>
      </w:r>
    </w:p>
    <w:p w14:paraId="2BFB2D41" w14:textId="77777777" w:rsidR="000549F2" w:rsidRDefault="00000000">
      <w:pPr>
        <w:numPr>
          <w:ilvl w:val="0"/>
          <w:numId w:val="5"/>
        </w:numPr>
        <w:rPr>
          <w:rFonts w:ascii="Calibri" w:eastAsia="Calibri" w:hAnsi="Calibri" w:cs="Calibri"/>
          <w:sz w:val="24"/>
          <w:szCs w:val="24"/>
        </w:rPr>
      </w:pPr>
      <w:r>
        <w:rPr>
          <w:rFonts w:ascii="Calibri" w:eastAsia="Calibri" w:hAnsi="Calibri" w:cs="Calibri"/>
          <w:sz w:val="24"/>
          <w:szCs w:val="24"/>
        </w:rPr>
        <w:t>Monitoring and analysing website traffic, social media engagement, and newsletter metrics</w:t>
      </w:r>
    </w:p>
    <w:p w14:paraId="5E03F0FA" w14:textId="77777777" w:rsidR="000549F2" w:rsidRDefault="00000000">
      <w:pPr>
        <w:numPr>
          <w:ilvl w:val="0"/>
          <w:numId w:val="5"/>
        </w:numPr>
        <w:rPr>
          <w:rFonts w:ascii="Calibri" w:eastAsia="Calibri" w:hAnsi="Calibri" w:cs="Calibri"/>
          <w:sz w:val="24"/>
          <w:szCs w:val="24"/>
        </w:rPr>
      </w:pPr>
      <w:r>
        <w:rPr>
          <w:rFonts w:ascii="Calibri" w:eastAsia="Calibri" w:hAnsi="Calibri" w:cs="Calibri"/>
          <w:sz w:val="24"/>
          <w:szCs w:val="24"/>
        </w:rPr>
        <w:t>Preparing regular reports on digital performance and making recommendations for optimisation</w:t>
      </w:r>
    </w:p>
    <w:p w14:paraId="584082E8" w14:textId="77777777" w:rsidR="000549F2" w:rsidRDefault="00000000">
      <w:pPr>
        <w:numPr>
          <w:ilvl w:val="0"/>
          <w:numId w:val="5"/>
        </w:numPr>
        <w:rPr>
          <w:rFonts w:ascii="Calibri" w:eastAsia="Calibri" w:hAnsi="Calibri" w:cs="Calibri"/>
          <w:sz w:val="24"/>
          <w:szCs w:val="24"/>
        </w:rPr>
      </w:pPr>
      <w:r>
        <w:rPr>
          <w:rFonts w:ascii="Calibri" w:eastAsia="Calibri" w:hAnsi="Calibri" w:cs="Calibri"/>
          <w:sz w:val="24"/>
          <w:szCs w:val="24"/>
        </w:rPr>
        <w:t xml:space="preserve">Staying up-to-date with digital trends and best practices  </w:t>
      </w:r>
    </w:p>
    <w:p w14:paraId="3DEAE130" w14:textId="77777777" w:rsidR="000549F2" w:rsidRDefault="000549F2">
      <w:pPr>
        <w:rPr>
          <w:rFonts w:ascii="Calibri" w:eastAsia="Calibri" w:hAnsi="Calibri" w:cs="Calibri"/>
          <w:sz w:val="24"/>
          <w:szCs w:val="24"/>
        </w:rPr>
      </w:pPr>
    </w:p>
    <w:p w14:paraId="76CDBF48" w14:textId="77777777" w:rsidR="000549F2" w:rsidRDefault="000549F2">
      <w:pPr>
        <w:rPr>
          <w:rFonts w:ascii="Calibri" w:eastAsia="Calibri" w:hAnsi="Calibri" w:cs="Calibri"/>
          <w:sz w:val="24"/>
          <w:szCs w:val="24"/>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0549F2" w14:paraId="293A94E4" w14:textId="77777777">
        <w:trPr>
          <w:trHeight w:val="440"/>
        </w:trPr>
        <w:tc>
          <w:tcPr>
            <w:tcW w:w="9000" w:type="dxa"/>
            <w:gridSpan w:val="2"/>
            <w:shd w:val="clear" w:color="auto" w:fill="38761D"/>
            <w:tcMar>
              <w:top w:w="100" w:type="dxa"/>
              <w:left w:w="100" w:type="dxa"/>
              <w:bottom w:w="100" w:type="dxa"/>
              <w:right w:w="100" w:type="dxa"/>
            </w:tcMar>
          </w:tcPr>
          <w:p w14:paraId="4E302CFC" w14:textId="77777777" w:rsidR="000549F2" w:rsidRDefault="00000000">
            <w:pPr>
              <w:widowControl w:val="0"/>
              <w:pBdr>
                <w:top w:val="nil"/>
                <w:left w:val="nil"/>
                <w:bottom w:val="nil"/>
                <w:right w:val="nil"/>
                <w:between w:val="nil"/>
              </w:pBdr>
              <w:spacing w:line="240" w:lineRule="auto"/>
              <w:rPr>
                <w:rFonts w:ascii="Calibri" w:eastAsia="Calibri" w:hAnsi="Calibri" w:cs="Calibri"/>
                <w:b/>
                <w:color w:val="FFFFFF"/>
                <w:sz w:val="24"/>
                <w:szCs w:val="24"/>
              </w:rPr>
            </w:pPr>
            <w:r>
              <w:rPr>
                <w:rFonts w:ascii="Calibri" w:eastAsia="Calibri" w:hAnsi="Calibri" w:cs="Calibri"/>
                <w:b/>
                <w:color w:val="FFFFFF"/>
                <w:sz w:val="24"/>
                <w:szCs w:val="24"/>
              </w:rPr>
              <w:t xml:space="preserve">ESSENTIAL </w:t>
            </w:r>
          </w:p>
        </w:tc>
      </w:tr>
      <w:tr w:rsidR="000549F2" w14:paraId="36DDC65E" w14:textId="77777777">
        <w:tc>
          <w:tcPr>
            <w:tcW w:w="2340" w:type="dxa"/>
            <w:shd w:val="clear" w:color="auto" w:fill="38761D"/>
            <w:tcMar>
              <w:top w:w="100" w:type="dxa"/>
              <w:left w:w="100" w:type="dxa"/>
              <w:bottom w:w="100" w:type="dxa"/>
              <w:right w:w="100" w:type="dxa"/>
            </w:tcMar>
          </w:tcPr>
          <w:p w14:paraId="476EC465" w14:textId="77777777" w:rsidR="000549F2" w:rsidRDefault="00000000">
            <w:pPr>
              <w:widowControl w:val="0"/>
              <w:pBdr>
                <w:top w:val="nil"/>
                <w:left w:val="nil"/>
                <w:bottom w:val="nil"/>
                <w:right w:val="nil"/>
                <w:between w:val="nil"/>
              </w:pBdr>
              <w:spacing w:line="240" w:lineRule="auto"/>
              <w:rPr>
                <w:rFonts w:ascii="Calibri" w:eastAsia="Calibri" w:hAnsi="Calibri" w:cs="Calibri"/>
                <w:color w:val="FFFFFF"/>
                <w:sz w:val="24"/>
                <w:szCs w:val="24"/>
              </w:rPr>
            </w:pPr>
            <w:r>
              <w:rPr>
                <w:rFonts w:ascii="Calibri" w:eastAsia="Calibri" w:hAnsi="Calibri" w:cs="Calibri"/>
                <w:color w:val="FFFFFF"/>
                <w:sz w:val="24"/>
                <w:szCs w:val="24"/>
              </w:rPr>
              <w:t>Qualifications</w:t>
            </w:r>
          </w:p>
        </w:tc>
        <w:tc>
          <w:tcPr>
            <w:tcW w:w="6660" w:type="dxa"/>
            <w:tcMar>
              <w:top w:w="100" w:type="dxa"/>
              <w:left w:w="100" w:type="dxa"/>
              <w:bottom w:w="100" w:type="dxa"/>
              <w:right w:w="100" w:type="dxa"/>
            </w:tcMar>
          </w:tcPr>
          <w:p w14:paraId="7F714129" w14:textId="77777777" w:rsidR="000549F2" w:rsidRDefault="00000000">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BA or BSc degree or equivalent experience</w:t>
            </w:r>
          </w:p>
        </w:tc>
      </w:tr>
      <w:tr w:rsidR="000549F2" w14:paraId="58F83D32" w14:textId="77777777">
        <w:tc>
          <w:tcPr>
            <w:tcW w:w="2340" w:type="dxa"/>
            <w:shd w:val="clear" w:color="auto" w:fill="38761D"/>
            <w:tcMar>
              <w:top w:w="100" w:type="dxa"/>
              <w:left w:w="100" w:type="dxa"/>
              <w:bottom w:w="100" w:type="dxa"/>
              <w:right w:w="100" w:type="dxa"/>
            </w:tcMar>
          </w:tcPr>
          <w:p w14:paraId="750FE361" w14:textId="77777777" w:rsidR="000549F2" w:rsidRDefault="00000000">
            <w:pPr>
              <w:widowControl w:val="0"/>
              <w:pBdr>
                <w:top w:val="nil"/>
                <w:left w:val="nil"/>
                <w:bottom w:val="nil"/>
                <w:right w:val="nil"/>
                <w:between w:val="nil"/>
              </w:pBdr>
              <w:spacing w:line="240" w:lineRule="auto"/>
              <w:rPr>
                <w:rFonts w:ascii="Calibri" w:eastAsia="Calibri" w:hAnsi="Calibri" w:cs="Calibri"/>
                <w:color w:val="FFFFFF"/>
                <w:sz w:val="24"/>
                <w:szCs w:val="24"/>
              </w:rPr>
            </w:pPr>
            <w:r>
              <w:rPr>
                <w:rFonts w:ascii="Calibri" w:eastAsia="Calibri" w:hAnsi="Calibri" w:cs="Calibri"/>
                <w:color w:val="FFFFFF"/>
                <w:sz w:val="24"/>
                <w:szCs w:val="24"/>
              </w:rPr>
              <w:t>Experience</w:t>
            </w:r>
          </w:p>
        </w:tc>
        <w:tc>
          <w:tcPr>
            <w:tcW w:w="6660" w:type="dxa"/>
            <w:tcMar>
              <w:top w:w="100" w:type="dxa"/>
              <w:left w:w="100" w:type="dxa"/>
              <w:bottom w:w="100" w:type="dxa"/>
              <w:right w:w="100" w:type="dxa"/>
            </w:tcMar>
          </w:tcPr>
          <w:p w14:paraId="7D92FB44" w14:textId="77777777" w:rsidR="000549F2" w:rsidRDefault="00000000">
            <w:pPr>
              <w:numPr>
                <w:ilvl w:val="0"/>
                <w:numId w:val="8"/>
              </w:numPr>
              <w:rPr>
                <w:rFonts w:ascii="Calibri" w:eastAsia="Calibri" w:hAnsi="Calibri" w:cs="Calibri"/>
                <w:sz w:val="24"/>
                <w:szCs w:val="24"/>
              </w:rPr>
            </w:pPr>
            <w:r>
              <w:rPr>
                <w:rFonts w:ascii="Calibri" w:eastAsia="Calibri" w:hAnsi="Calibri" w:cs="Calibri"/>
                <w:sz w:val="24"/>
                <w:szCs w:val="24"/>
              </w:rPr>
              <w:t xml:space="preserve">Minimum of 2-3 years working in digital communications </w:t>
            </w:r>
          </w:p>
          <w:p w14:paraId="0ABE69CD" w14:textId="77777777" w:rsidR="000549F2" w:rsidRDefault="00000000">
            <w:pPr>
              <w:numPr>
                <w:ilvl w:val="0"/>
                <w:numId w:val="8"/>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Experience with a range of social media channels and in creating content with demonstrable success</w:t>
            </w:r>
          </w:p>
          <w:p w14:paraId="45ED87F5" w14:textId="77777777" w:rsidR="000549F2" w:rsidRDefault="00000000">
            <w:pPr>
              <w:numPr>
                <w:ilvl w:val="0"/>
                <w:numId w:val="8"/>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Proficiency in social media management tools (Hootsuite in particular)</w:t>
            </w:r>
          </w:p>
          <w:p w14:paraId="44859B78" w14:textId="77777777" w:rsidR="000549F2" w:rsidRDefault="00000000">
            <w:pPr>
              <w:numPr>
                <w:ilvl w:val="0"/>
                <w:numId w:val="8"/>
              </w:numPr>
              <w:rPr>
                <w:rFonts w:ascii="Calibri" w:eastAsia="Calibri" w:hAnsi="Calibri" w:cs="Calibri"/>
                <w:sz w:val="24"/>
                <w:szCs w:val="24"/>
              </w:rPr>
            </w:pPr>
            <w:r>
              <w:rPr>
                <w:rFonts w:ascii="Calibri" w:eastAsia="Calibri" w:hAnsi="Calibri" w:cs="Calibri"/>
                <w:sz w:val="24"/>
                <w:szCs w:val="24"/>
              </w:rPr>
              <w:t>Demonstrable success with paid social media advertising</w:t>
            </w:r>
          </w:p>
          <w:p w14:paraId="54AA1FC9" w14:textId="77777777" w:rsidR="000549F2" w:rsidRDefault="00000000">
            <w:pPr>
              <w:numPr>
                <w:ilvl w:val="0"/>
                <w:numId w:val="8"/>
              </w:numPr>
              <w:rPr>
                <w:rFonts w:ascii="Calibri" w:eastAsia="Calibri" w:hAnsi="Calibri" w:cs="Calibri"/>
                <w:sz w:val="24"/>
                <w:szCs w:val="24"/>
              </w:rPr>
            </w:pPr>
            <w:r>
              <w:rPr>
                <w:rFonts w:ascii="Calibri" w:eastAsia="Calibri" w:hAnsi="Calibri" w:cs="Calibri"/>
                <w:sz w:val="24"/>
                <w:szCs w:val="24"/>
              </w:rPr>
              <w:t>Good understanding of SEO principles and best practices</w:t>
            </w:r>
          </w:p>
          <w:p w14:paraId="1D925004" w14:textId="77777777" w:rsidR="000549F2" w:rsidRDefault="00000000">
            <w:pPr>
              <w:numPr>
                <w:ilvl w:val="0"/>
                <w:numId w:val="8"/>
              </w:numPr>
              <w:rPr>
                <w:rFonts w:ascii="Calibri" w:eastAsia="Calibri" w:hAnsi="Calibri" w:cs="Calibri"/>
                <w:sz w:val="24"/>
                <w:szCs w:val="24"/>
              </w:rPr>
            </w:pPr>
            <w:r>
              <w:rPr>
                <w:rFonts w:ascii="Calibri" w:eastAsia="Calibri" w:hAnsi="Calibri" w:cs="Calibri"/>
                <w:sz w:val="24"/>
                <w:szCs w:val="24"/>
              </w:rPr>
              <w:t>Ability to work both independently and collaboratively in a fast-paced environment</w:t>
            </w:r>
          </w:p>
          <w:p w14:paraId="111475CF" w14:textId="77777777" w:rsidR="000549F2" w:rsidRDefault="00000000">
            <w:pPr>
              <w:numPr>
                <w:ilvl w:val="0"/>
                <w:numId w:val="8"/>
              </w:numPr>
              <w:rPr>
                <w:rFonts w:ascii="Calibri" w:eastAsia="Calibri" w:hAnsi="Calibri" w:cs="Calibri"/>
                <w:sz w:val="24"/>
                <w:szCs w:val="24"/>
              </w:rPr>
            </w:pPr>
            <w:r>
              <w:rPr>
                <w:rFonts w:ascii="Calibri" w:eastAsia="Calibri" w:hAnsi="Calibri" w:cs="Calibri"/>
                <w:sz w:val="24"/>
                <w:szCs w:val="24"/>
              </w:rPr>
              <w:lastRenderedPageBreak/>
              <w:t>Strong organisational and project management skills</w:t>
            </w:r>
          </w:p>
        </w:tc>
      </w:tr>
      <w:tr w:rsidR="000549F2" w14:paraId="039DEAFA" w14:textId="77777777">
        <w:tc>
          <w:tcPr>
            <w:tcW w:w="2340" w:type="dxa"/>
            <w:shd w:val="clear" w:color="auto" w:fill="38761D"/>
            <w:tcMar>
              <w:top w:w="100" w:type="dxa"/>
              <w:left w:w="100" w:type="dxa"/>
              <w:bottom w:w="100" w:type="dxa"/>
              <w:right w:w="100" w:type="dxa"/>
            </w:tcMar>
          </w:tcPr>
          <w:p w14:paraId="46508D71" w14:textId="77777777" w:rsidR="000549F2" w:rsidRDefault="00000000">
            <w:pPr>
              <w:pBdr>
                <w:top w:val="nil"/>
                <w:left w:val="nil"/>
                <w:bottom w:val="nil"/>
                <w:right w:val="nil"/>
                <w:between w:val="nil"/>
              </w:pBdr>
              <w:rPr>
                <w:rFonts w:ascii="Calibri" w:eastAsia="Calibri" w:hAnsi="Calibri" w:cs="Calibri"/>
                <w:sz w:val="24"/>
                <w:szCs w:val="24"/>
              </w:rPr>
            </w:pPr>
            <w:r>
              <w:rPr>
                <w:rFonts w:ascii="Calibri" w:eastAsia="Calibri" w:hAnsi="Calibri" w:cs="Calibri"/>
                <w:color w:val="FFFFFF"/>
                <w:sz w:val="24"/>
                <w:szCs w:val="24"/>
              </w:rPr>
              <w:lastRenderedPageBreak/>
              <w:t>Knowledge, skills and qualities</w:t>
            </w:r>
          </w:p>
        </w:tc>
        <w:tc>
          <w:tcPr>
            <w:tcW w:w="6660" w:type="dxa"/>
            <w:tcMar>
              <w:top w:w="100" w:type="dxa"/>
              <w:left w:w="100" w:type="dxa"/>
              <w:bottom w:w="100" w:type="dxa"/>
              <w:right w:w="100" w:type="dxa"/>
            </w:tcMar>
          </w:tcPr>
          <w:p w14:paraId="1B4EFF92"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Excellent writing and editing skills; ability to write for a variety of audiences in compelling and engaging narratives</w:t>
            </w:r>
          </w:p>
          <w:p w14:paraId="40AF3D82" w14:textId="77777777" w:rsidR="000549F2" w:rsidRDefault="00000000">
            <w:pPr>
              <w:numPr>
                <w:ilvl w:val="0"/>
                <w:numId w:val="7"/>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Strong interest in environmental, farming and agricultural issues &amp; policies</w:t>
            </w:r>
          </w:p>
          <w:p w14:paraId="1DD78A48"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Use of analytics tools (Google Analytics)</w:t>
            </w:r>
          </w:p>
          <w:p w14:paraId="70E0AEC4"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Use of social media scheduling tools (Hootsuite)</w:t>
            </w:r>
          </w:p>
          <w:p w14:paraId="769D8166"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Very organised, high attention to detail, high level of accuracy, excellent time management skills and ability to prioritise urgent tasks</w:t>
            </w:r>
          </w:p>
          <w:p w14:paraId="137A0AFC"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 xml:space="preserve">High level of creativity with ability to see ideas through to delivery </w:t>
            </w:r>
          </w:p>
          <w:p w14:paraId="4C0432CC"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Team player who is able to work collaboratively towards shared goals and objectives</w:t>
            </w:r>
          </w:p>
          <w:p w14:paraId="581DA05D"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Flexibility to travel within the UK</w:t>
            </w:r>
          </w:p>
        </w:tc>
      </w:tr>
      <w:tr w:rsidR="000549F2" w14:paraId="719F8D87" w14:textId="77777777">
        <w:trPr>
          <w:trHeight w:val="440"/>
        </w:trPr>
        <w:tc>
          <w:tcPr>
            <w:tcW w:w="9000" w:type="dxa"/>
            <w:gridSpan w:val="2"/>
            <w:shd w:val="clear" w:color="auto" w:fill="38761D"/>
            <w:tcMar>
              <w:top w:w="100" w:type="dxa"/>
              <w:left w:w="100" w:type="dxa"/>
              <w:bottom w:w="100" w:type="dxa"/>
              <w:right w:w="100" w:type="dxa"/>
            </w:tcMar>
          </w:tcPr>
          <w:p w14:paraId="5C4C2E78" w14:textId="77777777" w:rsidR="000549F2" w:rsidRDefault="00000000">
            <w:pPr>
              <w:widowControl w:val="0"/>
              <w:spacing w:line="240" w:lineRule="auto"/>
              <w:rPr>
                <w:rFonts w:ascii="Calibri" w:eastAsia="Calibri" w:hAnsi="Calibri" w:cs="Calibri"/>
                <w:color w:val="FFFFFF"/>
                <w:sz w:val="24"/>
                <w:szCs w:val="24"/>
              </w:rPr>
            </w:pPr>
            <w:r>
              <w:rPr>
                <w:rFonts w:ascii="Calibri" w:eastAsia="Calibri" w:hAnsi="Calibri" w:cs="Calibri"/>
                <w:b/>
                <w:color w:val="FFFFFF"/>
                <w:sz w:val="24"/>
                <w:szCs w:val="24"/>
              </w:rPr>
              <w:t xml:space="preserve">DESIRABLE </w:t>
            </w:r>
          </w:p>
        </w:tc>
      </w:tr>
      <w:tr w:rsidR="000549F2" w14:paraId="1EAF808E" w14:textId="77777777">
        <w:tc>
          <w:tcPr>
            <w:tcW w:w="2340" w:type="dxa"/>
            <w:shd w:val="clear" w:color="auto" w:fill="38761D"/>
            <w:tcMar>
              <w:top w:w="100" w:type="dxa"/>
              <w:left w:w="100" w:type="dxa"/>
              <w:bottom w:w="100" w:type="dxa"/>
              <w:right w:w="100" w:type="dxa"/>
            </w:tcMar>
          </w:tcPr>
          <w:p w14:paraId="11056F61" w14:textId="77777777" w:rsidR="000549F2" w:rsidRDefault="00000000">
            <w:pPr>
              <w:widowControl w:val="0"/>
              <w:pBdr>
                <w:top w:val="nil"/>
                <w:left w:val="nil"/>
                <w:bottom w:val="nil"/>
                <w:right w:val="nil"/>
                <w:between w:val="nil"/>
              </w:pBdr>
              <w:spacing w:line="240" w:lineRule="auto"/>
              <w:rPr>
                <w:rFonts w:ascii="Calibri" w:eastAsia="Calibri" w:hAnsi="Calibri" w:cs="Calibri"/>
                <w:color w:val="FFFFFF"/>
                <w:sz w:val="24"/>
                <w:szCs w:val="24"/>
              </w:rPr>
            </w:pPr>
            <w:r>
              <w:rPr>
                <w:rFonts w:ascii="Calibri" w:eastAsia="Calibri" w:hAnsi="Calibri" w:cs="Calibri"/>
                <w:color w:val="FFFFFF"/>
                <w:sz w:val="24"/>
                <w:szCs w:val="24"/>
              </w:rPr>
              <w:t>Experience</w:t>
            </w:r>
          </w:p>
        </w:tc>
        <w:tc>
          <w:tcPr>
            <w:tcW w:w="6660" w:type="dxa"/>
            <w:tcMar>
              <w:top w:w="100" w:type="dxa"/>
              <w:left w:w="100" w:type="dxa"/>
              <w:bottom w:w="100" w:type="dxa"/>
              <w:right w:w="100" w:type="dxa"/>
            </w:tcMar>
          </w:tcPr>
          <w:p w14:paraId="188E8F1E" w14:textId="77777777" w:rsidR="000549F2" w:rsidRDefault="00000000">
            <w:pPr>
              <w:numPr>
                <w:ilvl w:val="0"/>
                <w:numId w:val="7"/>
              </w:numPr>
              <w:rPr>
                <w:rFonts w:ascii="Calibri" w:eastAsia="Calibri" w:hAnsi="Calibri" w:cs="Calibri"/>
                <w:sz w:val="24"/>
                <w:szCs w:val="24"/>
              </w:rPr>
            </w:pPr>
            <w:r>
              <w:rPr>
                <w:rFonts w:ascii="Calibri" w:eastAsia="Calibri" w:hAnsi="Calibri" w:cs="Calibri"/>
                <w:sz w:val="24"/>
                <w:szCs w:val="24"/>
              </w:rPr>
              <w:t>Experience with photo and video editing software and graphic design (Canva)</w:t>
            </w:r>
          </w:p>
          <w:p w14:paraId="30153230" w14:textId="77777777" w:rsidR="000549F2" w:rsidRDefault="00000000">
            <w:pPr>
              <w:numPr>
                <w:ilvl w:val="0"/>
                <w:numId w:val="7"/>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Working knowledge of mailing list platforms (Mailchimp)</w:t>
            </w:r>
          </w:p>
          <w:p w14:paraId="38332F6F" w14:textId="77777777" w:rsidR="000549F2" w:rsidRDefault="000549F2">
            <w:pPr>
              <w:ind w:left="720"/>
              <w:rPr>
                <w:rFonts w:ascii="Calibri" w:eastAsia="Calibri" w:hAnsi="Calibri" w:cs="Calibri"/>
                <w:b/>
                <w:sz w:val="24"/>
                <w:szCs w:val="24"/>
              </w:rPr>
            </w:pPr>
          </w:p>
        </w:tc>
      </w:tr>
    </w:tbl>
    <w:p w14:paraId="4DE38926" w14:textId="77777777" w:rsidR="000549F2" w:rsidRDefault="000549F2">
      <w:pPr>
        <w:rPr>
          <w:rFonts w:ascii="Calibri" w:eastAsia="Calibri" w:hAnsi="Calibri" w:cs="Calibri"/>
          <w:sz w:val="24"/>
          <w:szCs w:val="24"/>
        </w:rPr>
      </w:pPr>
    </w:p>
    <w:p w14:paraId="2D114E2C" w14:textId="77777777" w:rsidR="000549F2" w:rsidRDefault="000549F2">
      <w:pPr>
        <w:rPr>
          <w:rFonts w:ascii="Calibri" w:eastAsia="Calibri" w:hAnsi="Calibri" w:cs="Calibri"/>
          <w:b/>
          <w:sz w:val="24"/>
          <w:szCs w:val="24"/>
          <w:u w:val="single"/>
        </w:rPr>
      </w:pPr>
    </w:p>
    <w:p w14:paraId="0BF0BFE2" w14:textId="77777777" w:rsidR="000549F2" w:rsidRDefault="00000000">
      <w:pPr>
        <w:rPr>
          <w:rFonts w:ascii="Calibri" w:eastAsia="Calibri" w:hAnsi="Calibri" w:cs="Calibri"/>
          <w:b/>
          <w:sz w:val="24"/>
          <w:szCs w:val="24"/>
          <w:u w:val="single"/>
        </w:rPr>
      </w:pPr>
      <w:r>
        <w:rPr>
          <w:rFonts w:ascii="Calibri" w:eastAsia="Calibri" w:hAnsi="Calibri" w:cs="Calibri"/>
          <w:b/>
          <w:sz w:val="24"/>
          <w:szCs w:val="24"/>
          <w:u w:val="single"/>
        </w:rPr>
        <w:t>About the NFFN:</w:t>
      </w:r>
    </w:p>
    <w:p w14:paraId="2DFE0909" w14:textId="77777777" w:rsidR="000549F2" w:rsidRDefault="00000000">
      <w:pPr>
        <w:rPr>
          <w:rFonts w:ascii="Calibri" w:eastAsia="Calibri" w:hAnsi="Calibri" w:cs="Calibri"/>
          <w:sz w:val="24"/>
          <w:szCs w:val="24"/>
        </w:rPr>
      </w:pPr>
      <w:r>
        <w:rPr>
          <w:rFonts w:ascii="Calibri" w:eastAsia="Calibri" w:hAnsi="Calibri" w:cs="Calibri"/>
          <w:sz w:val="24"/>
          <w:szCs w:val="24"/>
        </w:rPr>
        <w:t>The Nature Friendly Farming Network (NFFN) is a UK-wide, farmer-led organisation championing working with nature to produce food, fibre and other products from our land. At the NFFN, we unite farmers who are regenerating soils, restoring biodiversity and supporting the livelihoods of rural communities, all while putting nutrient-rich, sustainable food on the table. We are a growing movement of producers and growers embracing farm-level solutions to address local, global and interrelated problems, including biodiversity loss, soil depletion, water scarcities, global warming, economic instability and food insecurity. By working together, farmers can produce healthy food, enhance ecosystem function and reverse trends in biodiversity decline while adapting to climate change and becoming more resilient to natural or economic shocks.</w:t>
      </w:r>
    </w:p>
    <w:p w14:paraId="05AD6023" w14:textId="77777777" w:rsidR="000549F2" w:rsidRDefault="000549F2"/>
    <w:p w14:paraId="4A233305" w14:textId="68870FFC" w:rsidR="00613A61" w:rsidRDefault="00000000" w:rsidP="00613A61">
      <w:pPr>
        <w:rPr>
          <w:rFonts w:ascii="Calibri" w:eastAsia="Calibri" w:hAnsi="Calibri" w:cs="Calibri"/>
          <w:sz w:val="24"/>
          <w:szCs w:val="24"/>
        </w:rPr>
      </w:pPr>
      <w:r w:rsidRPr="00613A61">
        <w:rPr>
          <w:rFonts w:ascii="Calibri" w:eastAsia="Calibri" w:hAnsi="Calibri" w:cs="Calibri"/>
          <w:sz w:val="24"/>
          <w:szCs w:val="24"/>
        </w:rPr>
        <w:t xml:space="preserve">Applications close on 29th Sept 2024. Please send your completed application to      </w:t>
      </w:r>
      <w:hyperlink r:id="rId7" w:history="1">
        <w:r w:rsidR="00613A61" w:rsidRPr="00CA035B">
          <w:rPr>
            <w:rStyle w:val="Hyperlink"/>
            <w:rFonts w:ascii="Calibri" w:eastAsia="Calibri" w:hAnsi="Calibri" w:cs="Calibri"/>
            <w:sz w:val="24"/>
            <w:szCs w:val="24"/>
          </w:rPr>
          <w:t>info@nffn.org.uk</w:t>
        </w:r>
      </w:hyperlink>
    </w:p>
    <w:p w14:paraId="674DC53A" w14:textId="1E374A1E" w:rsidR="000549F2" w:rsidRPr="00613A61" w:rsidRDefault="00000000" w:rsidP="00613A61">
      <w:pPr>
        <w:rPr>
          <w:rFonts w:ascii="Calibri" w:eastAsia="Calibri" w:hAnsi="Calibri" w:cs="Calibri"/>
          <w:sz w:val="24"/>
          <w:szCs w:val="24"/>
        </w:rPr>
      </w:pPr>
      <w:r w:rsidRPr="00613A61">
        <w:rPr>
          <w:rFonts w:ascii="Calibri" w:eastAsia="Calibri" w:hAnsi="Calibri" w:cs="Calibri"/>
          <w:sz w:val="24"/>
          <w:szCs w:val="24"/>
        </w:rPr>
        <w:t xml:space="preserve"> </w:t>
      </w:r>
      <w:r w:rsidRPr="00613A61">
        <w:rPr>
          <w:rFonts w:ascii="Calibri" w:eastAsia="Calibri" w:hAnsi="Calibri" w:cs="Calibri"/>
          <w:sz w:val="24"/>
          <w:szCs w:val="24"/>
        </w:rPr>
        <w:tab/>
      </w:r>
    </w:p>
    <w:p w14:paraId="2D9429D9" w14:textId="0D625081" w:rsidR="000549F2" w:rsidRDefault="00000000" w:rsidP="00613A61">
      <w:pPr>
        <w:rPr>
          <w:rFonts w:ascii="Calibri" w:eastAsia="Calibri" w:hAnsi="Calibri" w:cs="Calibri"/>
          <w:sz w:val="24"/>
          <w:szCs w:val="24"/>
        </w:rPr>
      </w:pPr>
      <w:r w:rsidRPr="00613A61">
        <w:rPr>
          <w:rFonts w:ascii="Calibri" w:eastAsia="Calibri" w:hAnsi="Calibri" w:cs="Calibri"/>
          <w:sz w:val="24"/>
          <w:szCs w:val="24"/>
        </w:rPr>
        <w:lastRenderedPageBreak/>
        <w:t xml:space="preserve">If you have any questions, or would like to discuss the role further, please contact </w:t>
      </w:r>
      <w:hyperlink r:id="rId8" w:history="1">
        <w:r w:rsidR="00613A61" w:rsidRPr="00CA035B">
          <w:rPr>
            <w:rStyle w:val="Hyperlink"/>
            <w:rFonts w:ascii="Calibri" w:eastAsia="Calibri" w:hAnsi="Calibri" w:cs="Calibri"/>
            <w:sz w:val="24"/>
            <w:szCs w:val="24"/>
          </w:rPr>
          <w:t>veronique.verlinden@nffn.org.uk</w:t>
        </w:r>
      </w:hyperlink>
    </w:p>
    <w:p w14:paraId="07C94CED" w14:textId="77777777" w:rsidR="00613A61" w:rsidRPr="00613A61" w:rsidRDefault="00613A61" w:rsidP="00613A61">
      <w:pPr>
        <w:rPr>
          <w:rFonts w:ascii="Calibri" w:eastAsia="Calibri" w:hAnsi="Calibri" w:cs="Calibri"/>
          <w:sz w:val="24"/>
          <w:szCs w:val="24"/>
        </w:rPr>
      </w:pPr>
    </w:p>
    <w:p w14:paraId="28163343" w14:textId="77777777" w:rsidR="000549F2" w:rsidRPr="00613A61" w:rsidRDefault="00000000" w:rsidP="00613A61">
      <w:pPr>
        <w:rPr>
          <w:rFonts w:ascii="Calibri" w:eastAsia="Calibri" w:hAnsi="Calibri" w:cs="Calibri"/>
          <w:sz w:val="24"/>
          <w:szCs w:val="24"/>
        </w:rPr>
      </w:pPr>
      <w:r w:rsidRPr="00613A61">
        <w:rPr>
          <w:rFonts w:ascii="Calibri" w:eastAsia="Calibri" w:hAnsi="Calibri" w:cs="Calibri"/>
          <w:sz w:val="24"/>
          <w:szCs w:val="24"/>
        </w:rPr>
        <w:t>Click the link below to download more information and the application form:</w:t>
      </w:r>
    </w:p>
    <w:p w14:paraId="0FCB6575" w14:textId="77777777" w:rsidR="00613A61" w:rsidRDefault="00613A61" w:rsidP="00613A61">
      <w:pPr>
        <w:rPr>
          <w:rFonts w:ascii="Calibri" w:eastAsia="Calibri" w:hAnsi="Calibri" w:cs="Calibri"/>
          <w:sz w:val="24"/>
          <w:szCs w:val="24"/>
        </w:rPr>
      </w:pPr>
      <w:hyperlink r:id="rId9">
        <w:r w:rsidRPr="00613A61">
          <w:rPr>
            <w:rFonts w:ascii="Calibri" w:eastAsia="Calibri" w:hAnsi="Calibri" w:cs="Calibri"/>
            <w:sz w:val="24"/>
            <w:szCs w:val="24"/>
          </w:rPr>
          <w:t>https://www.nffn.org.uk/news/hiring-digital-communications-officer-1</w:t>
        </w:r>
      </w:hyperlink>
    </w:p>
    <w:p w14:paraId="3D630A5D" w14:textId="38AAE978" w:rsidR="00613A61" w:rsidRPr="00613A61" w:rsidRDefault="00000000" w:rsidP="00613A61">
      <w:pPr>
        <w:rPr>
          <w:rFonts w:ascii="Calibri" w:eastAsia="Calibri" w:hAnsi="Calibri" w:cs="Calibri"/>
          <w:sz w:val="24"/>
          <w:szCs w:val="24"/>
        </w:rPr>
      </w:pPr>
      <w:r w:rsidRPr="00613A61">
        <w:rPr>
          <w:rFonts w:ascii="Calibri" w:eastAsia="Calibri" w:hAnsi="Calibri" w:cs="Calibri"/>
          <w:sz w:val="24"/>
          <w:szCs w:val="24"/>
        </w:rPr>
        <w:t xml:space="preserve"> </w:t>
      </w:r>
    </w:p>
    <w:p w14:paraId="425D14DE" w14:textId="77777777" w:rsidR="000549F2" w:rsidRPr="00613A61" w:rsidRDefault="00000000" w:rsidP="00613A61">
      <w:pPr>
        <w:rPr>
          <w:rFonts w:ascii="Calibri" w:eastAsia="Calibri" w:hAnsi="Calibri" w:cs="Calibri"/>
          <w:sz w:val="24"/>
          <w:szCs w:val="24"/>
        </w:rPr>
      </w:pPr>
      <w:r w:rsidRPr="00613A61">
        <w:rPr>
          <w:rFonts w:ascii="Calibri" w:eastAsia="Calibri" w:hAnsi="Calibri" w:cs="Calibri"/>
          <w:sz w:val="24"/>
          <w:szCs w:val="24"/>
        </w:rPr>
        <w:t>CVs are not accepted.</w:t>
      </w:r>
    </w:p>
    <w:p w14:paraId="053AC42D" w14:textId="77777777" w:rsidR="00613A61" w:rsidRDefault="00613A61" w:rsidP="00613A61">
      <w:pPr>
        <w:rPr>
          <w:rFonts w:ascii="Calibri" w:eastAsia="Calibri" w:hAnsi="Calibri" w:cs="Calibri"/>
          <w:sz w:val="24"/>
          <w:szCs w:val="24"/>
        </w:rPr>
      </w:pPr>
    </w:p>
    <w:p w14:paraId="07F651B5" w14:textId="43ADFFCA" w:rsidR="000549F2" w:rsidRPr="00613A61" w:rsidRDefault="00000000" w:rsidP="00613A61">
      <w:pPr>
        <w:rPr>
          <w:rFonts w:ascii="Calibri" w:eastAsia="Calibri" w:hAnsi="Calibri" w:cs="Calibri"/>
          <w:sz w:val="24"/>
          <w:szCs w:val="24"/>
        </w:rPr>
      </w:pPr>
      <w:r w:rsidRPr="00613A61">
        <w:rPr>
          <w:rFonts w:ascii="Calibri" w:eastAsia="Calibri" w:hAnsi="Calibri" w:cs="Calibri"/>
          <w:sz w:val="24"/>
          <w:szCs w:val="24"/>
        </w:rPr>
        <w:t>We reserve the right to close early if we find the right person for this role.</w:t>
      </w:r>
    </w:p>
    <w:p w14:paraId="0B08E1CA" w14:textId="77777777" w:rsidR="00613A61" w:rsidRDefault="00613A61" w:rsidP="00613A61">
      <w:pPr>
        <w:rPr>
          <w:rFonts w:ascii="Calibri" w:eastAsia="Calibri" w:hAnsi="Calibri" w:cs="Calibri"/>
          <w:sz w:val="24"/>
          <w:szCs w:val="24"/>
        </w:rPr>
      </w:pPr>
    </w:p>
    <w:p w14:paraId="0FA9440E" w14:textId="7167ADD3" w:rsidR="000549F2" w:rsidRPr="00613A61" w:rsidRDefault="00000000" w:rsidP="00613A61">
      <w:pPr>
        <w:rPr>
          <w:rFonts w:ascii="Calibri" w:eastAsia="Calibri" w:hAnsi="Calibri" w:cs="Calibri"/>
          <w:sz w:val="24"/>
          <w:szCs w:val="24"/>
        </w:rPr>
      </w:pPr>
      <w:r w:rsidRPr="00613A61">
        <w:rPr>
          <w:rFonts w:ascii="Calibri" w:eastAsia="Calibri" w:hAnsi="Calibri" w:cs="Calibri"/>
          <w:sz w:val="24"/>
          <w:szCs w:val="24"/>
        </w:rPr>
        <w:t>Thank you for your interest</w:t>
      </w:r>
      <w:r w:rsidR="00613A61">
        <w:rPr>
          <w:rFonts w:ascii="Calibri" w:eastAsia="Calibri" w:hAnsi="Calibri" w:cs="Calibri"/>
          <w:sz w:val="24"/>
          <w:szCs w:val="24"/>
        </w:rPr>
        <w:t>!</w:t>
      </w:r>
    </w:p>
    <w:p w14:paraId="6BA48282" w14:textId="77777777" w:rsidR="000549F2" w:rsidRDefault="000549F2"/>
    <w:p w14:paraId="212FA2A0" w14:textId="77777777" w:rsidR="000549F2" w:rsidRDefault="00000000">
      <w:r>
        <w:rPr>
          <w:rFonts w:ascii="Calibri" w:eastAsia="Calibri" w:hAnsi="Calibri" w:cs="Calibri"/>
          <w:sz w:val="24"/>
          <w:szCs w:val="24"/>
        </w:rPr>
        <w:t xml:space="preserve"> </w:t>
      </w:r>
    </w:p>
    <w:sectPr w:rsidR="000549F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CEAB7CC-005A-446B-B8F8-A946B7402EB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5CEE1CD-66CD-4A9D-B278-62E15279C994}"/>
  </w:font>
  <w:font w:name="Calibri">
    <w:panose1 w:val="020F0502020204030204"/>
    <w:charset w:val="00"/>
    <w:family w:val="swiss"/>
    <w:pitch w:val="variable"/>
    <w:sig w:usb0="E4002EFF" w:usb1="C200247B" w:usb2="00000009" w:usb3="00000000" w:csb0="000001FF" w:csb1="00000000"/>
    <w:embedRegular r:id="rId3" w:fontKey="{52841549-CAC9-4DB1-8224-874AB8EDDD4E}"/>
    <w:embedBold r:id="rId4" w:fontKey="{6EAAE6A7-6F8E-42B7-BDDB-4093A73B19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C60B3"/>
    <w:multiLevelType w:val="multilevel"/>
    <w:tmpl w:val="004844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E25B23"/>
    <w:multiLevelType w:val="multilevel"/>
    <w:tmpl w:val="42B48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9203D4"/>
    <w:multiLevelType w:val="multilevel"/>
    <w:tmpl w:val="09685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044A69"/>
    <w:multiLevelType w:val="multilevel"/>
    <w:tmpl w:val="E6141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670427"/>
    <w:multiLevelType w:val="multilevel"/>
    <w:tmpl w:val="0E2C1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062678"/>
    <w:multiLevelType w:val="multilevel"/>
    <w:tmpl w:val="21E0D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4D0C4D"/>
    <w:multiLevelType w:val="multilevel"/>
    <w:tmpl w:val="181AE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3A31749"/>
    <w:multiLevelType w:val="multilevel"/>
    <w:tmpl w:val="150CB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25951858">
    <w:abstractNumId w:val="4"/>
  </w:num>
  <w:num w:numId="2" w16cid:durableId="1255895887">
    <w:abstractNumId w:val="2"/>
  </w:num>
  <w:num w:numId="3" w16cid:durableId="330985911">
    <w:abstractNumId w:val="0"/>
  </w:num>
  <w:num w:numId="4" w16cid:durableId="409431910">
    <w:abstractNumId w:val="6"/>
  </w:num>
  <w:num w:numId="5" w16cid:durableId="1712653971">
    <w:abstractNumId w:val="7"/>
  </w:num>
  <w:num w:numId="6" w16cid:durableId="890653624">
    <w:abstractNumId w:val="3"/>
  </w:num>
  <w:num w:numId="7" w16cid:durableId="902906373">
    <w:abstractNumId w:val="1"/>
  </w:num>
  <w:num w:numId="8" w16cid:durableId="767770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9F2"/>
    <w:rsid w:val="000549F2"/>
    <w:rsid w:val="00613A61"/>
    <w:rsid w:val="006B0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425C9"/>
  <w15:docId w15:val="{B3A47B43-070E-431C-A464-CD8996878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D3E91"/>
    <w:rPr>
      <w:color w:val="0000FF" w:themeColor="hyperlink"/>
      <w:u w:val="single"/>
    </w:rPr>
  </w:style>
  <w:style w:type="character" w:styleId="UnresolvedMention">
    <w:name w:val="Unresolved Mention"/>
    <w:basedOn w:val="DefaultParagraphFont"/>
    <w:uiPriority w:val="99"/>
    <w:semiHidden/>
    <w:unhideWhenUsed/>
    <w:rsid w:val="008D3E91"/>
    <w:rPr>
      <w:color w:val="605E5C"/>
      <w:shd w:val="clear" w:color="auto" w:fill="E1DFDD"/>
    </w:rPr>
  </w:style>
  <w:style w:type="paragraph" w:styleId="ListParagraph">
    <w:name w:val="List Paragraph"/>
    <w:basedOn w:val="Normal"/>
    <w:uiPriority w:val="34"/>
    <w:qFormat/>
    <w:rsid w:val="008D3E91"/>
    <w:pPr>
      <w:spacing w:after="160" w:line="259" w:lineRule="auto"/>
      <w:ind w:left="720"/>
      <w:contextualSpacing/>
    </w:pPr>
    <w:rPr>
      <w:rFonts w:asciiTheme="minorHAnsi" w:eastAsiaTheme="minorHAnsi" w:hAnsiTheme="minorHAnsi" w:cstheme="minorBidi"/>
      <w:kern w:val="2"/>
      <w:lang w:eastAsia="en-US"/>
    </w:rPr>
  </w:style>
  <w:style w:type="character" w:styleId="Strong">
    <w:name w:val="Strong"/>
    <w:basedOn w:val="DefaultParagraphFont"/>
    <w:uiPriority w:val="22"/>
    <w:qFormat/>
    <w:rsid w:val="00CA5D2D"/>
    <w:rPr>
      <w:b/>
      <w:bCs/>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veronique.verlinden@nffn.org.uk" TargetMode="External"/><Relationship Id="rId3" Type="http://schemas.openxmlformats.org/officeDocument/2006/relationships/styles" Target="styles.xml"/><Relationship Id="rId7" Type="http://schemas.openxmlformats.org/officeDocument/2006/relationships/hyperlink" Target="mailto:info@nffn.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ffn.org.uk/news/hiring-digital-communications-officer-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HbS07g+g787xJKTG0RdFONmpMQ==">CgMxLjA4AHIhMU9BZl9MbHZ5aFNyTlJrUV92Nnc2TEVaUWk0Y294d3dB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924</Words>
  <Characters>5273</Characters>
  <Application>Microsoft Office Word</Application>
  <DocSecurity>0</DocSecurity>
  <Lines>43</Lines>
  <Paragraphs>12</Paragraphs>
  <ScaleCrop>false</ScaleCrop>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Veronique Verlinden</dc:creator>
  <cp:lastModifiedBy>Veronique Verlinden</cp:lastModifiedBy>
  <cp:revision>2</cp:revision>
  <dcterms:created xsi:type="dcterms:W3CDTF">2024-09-13T09:28:00Z</dcterms:created>
  <dcterms:modified xsi:type="dcterms:W3CDTF">2024-09-13T09:28:00Z</dcterms:modified>
</cp:coreProperties>
</file>